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3A1" w:rsidRDefault="0098255B">
      <w:pPr>
        <w:rPr>
          <w:noProof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4CABE" wp14:editId="76E2DF58">
                <wp:simplePos x="0" y="0"/>
                <wp:positionH relativeFrom="column">
                  <wp:posOffset>4994909</wp:posOffset>
                </wp:positionH>
                <wp:positionV relativeFrom="paragraph">
                  <wp:posOffset>-588068</wp:posOffset>
                </wp:positionV>
                <wp:extent cx="4800023" cy="934720"/>
                <wp:effectExtent l="0" t="0" r="635" b="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023" cy="934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0069" w:rsidRPr="00D90069" w:rsidRDefault="00D90069">
                            <w:pPr>
                              <w:rPr>
                                <w:rFonts w:ascii="Garamond" w:hAnsi="Garamond"/>
                                <w:i/>
                                <w:color w:val="806000" w:themeColor="accent4" w:themeShade="80"/>
                                <w:sz w:val="20"/>
                                <w:szCs w:val="20"/>
                              </w:rPr>
                            </w:pPr>
                          </w:p>
                          <w:p w:rsidR="00D90069" w:rsidRPr="00D90069" w:rsidRDefault="0098255B">
                            <w:pPr>
                              <w:rPr>
                                <w:rFonts w:ascii="Garamond" w:hAnsi="Garamond"/>
                                <w:i/>
                                <w:color w:val="806000" w:themeColor="accent4" w:themeShade="8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Garamond" w:hAnsi="Garamond"/>
                                <w:i/>
                                <w:color w:val="806000" w:themeColor="accent4" w:themeShade="80"/>
                                <w:sz w:val="52"/>
                                <w:szCs w:val="52"/>
                              </w:rPr>
                              <w:t xml:space="preserve">      </w:t>
                            </w:r>
                            <w:r w:rsidR="00D90069">
                              <w:rPr>
                                <w:rFonts w:ascii="Garamond" w:hAnsi="Garamond"/>
                                <w:i/>
                                <w:color w:val="806000" w:themeColor="accent4" w:themeShade="80"/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D90069" w:rsidRPr="0098255B">
                              <w:rPr>
                                <w:rFonts w:ascii="Garamond" w:hAnsi="Garamond"/>
                                <w:i/>
                                <w:color w:val="C00000"/>
                                <w:sz w:val="52"/>
                                <w:szCs w:val="52"/>
                              </w:rPr>
                              <w:t>“… ebbe compassione” (Lc 10,33)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04CABE"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6" type="#_x0000_t202" style="position:absolute;margin-left:393.3pt;margin-top:-46.3pt;width:377.95pt;height:7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" fillcolor="white [3201]" stroked="f" strokeweight=".5pt">
                <v:textbox>
                  <w:txbxContent>
                    <w:p w:rsidR="00D90069" w:rsidRPr="00D90069" w:rsidRDefault="00D90069">
                      <w:pPr>
                        <w:rPr>
                          <w:rFonts w:ascii="Garamond" w:hAnsi="Garamond"/>
                          <w:i/>
                          <w:color w:val="806000" w:themeColor="accent4" w:themeShade="80"/>
                          <w:sz w:val="20"/>
                          <w:szCs w:val="20"/>
                        </w:rPr>
                      </w:pPr>
                    </w:p>
                    <w:p w:rsidR="00D90069" w:rsidRPr="00D90069" w:rsidRDefault="0098255B">
                      <w:pPr>
                        <w:rPr>
                          <w:rFonts w:ascii="Garamond" w:hAnsi="Garamond"/>
                          <w:i/>
                          <w:color w:val="806000" w:themeColor="accent4" w:themeShade="80"/>
                          <w:sz w:val="52"/>
                          <w:szCs w:val="52"/>
                        </w:rPr>
                      </w:pPr>
                      <w:r>
                        <w:rPr>
                          <w:rFonts w:ascii="Garamond" w:hAnsi="Garamond"/>
                          <w:i/>
                          <w:color w:val="806000" w:themeColor="accent4" w:themeShade="80"/>
                          <w:sz w:val="52"/>
                          <w:szCs w:val="52"/>
                        </w:rPr>
                        <w:t xml:space="preserve">      </w:t>
                      </w:r>
                      <w:r w:rsidR="00D90069">
                        <w:rPr>
                          <w:rFonts w:ascii="Garamond" w:hAnsi="Garamond"/>
                          <w:i/>
                          <w:color w:val="806000" w:themeColor="accent4" w:themeShade="80"/>
                          <w:sz w:val="52"/>
                          <w:szCs w:val="52"/>
                        </w:rPr>
                        <w:t xml:space="preserve">  </w:t>
                      </w:r>
                      <w:r w:rsidR="00D90069" w:rsidRPr="0098255B">
                        <w:rPr>
                          <w:rFonts w:ascii="Garamond" w:hAnsi="Garamond"/>
                          <w:i/>
                          <w:color w:val="C00000"/>
                          <w:sz w:val="52"/>
                          <w:szCs w:val="52"/>
                        </w:rPr>
                        <w:t>“… ebbe compassione” (Lc 10,33)</w:t>
                      </w:r>
                    </w:p>
                  </w:txbxContent>
                </v:textbox>
              </v:shape>
            </w:pict>
          </mc:Fallback>
        </mc:AlternateContent>
      </w:r>
      <w:r w:rsidR="00D9006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1C43A0" wp14:editId="465B24AC">
                <wp:simplePos x="0" y="0"/>
                <wp:positionH relativeFrom="column">
                  <wp:posOffset>7274</wp:posOffset>
                </wp:positionH>
                <wp:positionV relativeFrom="paragraph">
                  <wp:posOffset>-484160</wp:posOffset>
                </wp:positionV>
                <wp:extent cx="4218709" cy="1059873"/>
                <wp:effectExtent l="0" t="0" r="0" b="6985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8709" cy="1059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90069" w:rsidRPr="000D0892" w:rsidRDefault="0098255B">
                            <w:pPr>
                              <w:rPr>
                                <w:rFonts w:ascii="Garamond" w:hAnsi="Garamond"/>
                                <w:b/>
                                <w:color w:val="C45911" w:themeColor="accent2" w:themeShade="BF"/>
                                <w:sz w:val="40"/>
                                <w:szCs w:val="40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b/>
                                <w:color w:val="C45911" w:themeColor="accent2" w:themeShade="BF"/>
                                <w:sz w:val="40"/>
                                <w:szCs w:val="40"/>
                              </w:rPr>
                              <w:t>BUON SAMARITANO</w:t>
                            </w:r>
                          </w:p>
                          <w:p w:rsidR="00D90069" w:rsidRPr="000D0892" w:rsidRDefault="00D90069">
                            <w:pPr>
                              <w:rPr>
                                <w:rFonts w:ascii="Garamond" w:hAnsi="Garamond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b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Atelier d’arte e Architettura Centro Aletti</w:t>
                            </w:r>
                          </w:p>
                          <w:p w:rsidR="00D90069" w:rsidRPr="0098255B" w:rsidRDefault="00D90069">
                            <w:pPr>
                              <w:rPr>
                                <w:rFonts w:ascii="Garamond" w:hAnsi="Garamond"/>
                                <w:i/>
                                <w:color w:val="806000" w:themeColor="accent4" w:themeShade="80"/>
                                <w:sz w:val="32"/>
                                <w:szCs w:val="32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i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Cappella del Santissimo. Cattedrale dell’</w:t>
                            </w:r>
                            <w:proofErr w:type="spellStart"/>
                            <w:r w:rsidRPr="000D0892">
                              <w:rPr>
                                <w:rFonts w:ascii="Garamond" w:hAnsi="Garamond"/>
                                <w:i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Almudena</w:t>
                            </w:r>
                            <w:proofErr w:type="spellEnd"/>
                            <w:r w:rsidRPr="000D0892">
                              <w:rPr>
                                <w:rFonts w:ascii="Garamond" w:hAnsi="Garamond"/>
                                <w:i/>
                                <w:color w:val="C45911" w:themeColor="accent2" w:themeShade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8255B">
                              <w:rPr>
                                <w:rFonts w:ascii="Garamond" w:hAnsi="Garamond"/>
                                <w:i/>
                                <w:color w:val="806000" w:themeColor="accent4" w:themeShade="80"/>
                                <w:sz w:val="32"/>
                                <w:szCs w:val="32"/>
                              </w:rPr>
                              <w:t>(Madrid)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C43A0" id="Casella di testo 10" o:spid="_x0000_s1027" type="#_x0000_t202" style="position:absolute;margin-left:.55pt;margin-top:-38.1pt;width:332.2pt;height:83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" fillcolor="white [3201]" stroked="f" strokeweight=".5pt">
                <v:textbox>
                  <w:txbxContent>
                    <w:p w:rsidR="00D90069" w:rsidRPr="000D0892" w:rsidRDefault="0098255B">
                      <w:pPr>
                        <w:rPr>
                          <w:rFonts w:ascii="Garamond" w:hAnsi="Garamond"/>
                          <w:b/>
                          <w:color w:val="C45911" w:themeColor="accent2" w:themeShade="BF"/>
                          <w:sz w:val="40"/>
                          <w:szCs w:val="40"/>
                        </w:rPr>
                      </w:pPr>
                      <w:r w:rsidRPr="000D0892">
                        <w:rPr>
                          <w:rFonts w:ascii="Garamond" w:hAnsi="Garamond"/>
                          <w:b/>
                          <w:color w:val="C45911" w:themeColor="accent2" w:themeShade="BF"/>
                          <w:sz w:val="40"/>
                          <w:szCs w:val="40"/>
                        </w:rPr>
                        <w:t>BUON SAMARITANO</w:t>
                      </w:r>
                    </w:p>
                    <w:p w:rsidR="00D90069" w:rsidRPr="000D0892" w:rsidRDefault="00D90069">
                      <w:pPr>
                        <w:rPr>
                          <w:rFonts w:ascii="Garamond" w:hAnsi="Garamond"/>
                          <w:b/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0D0892">
                        <w:rPr>
                          <w:rFonts w:ascii="Garamond" w:hAnsi="Garamond"/>
                          <w:b/>
                          <w:color w:val="C45911" w:themeColor="accent2" w:themeShade="BF"/>
                          <w:sz w:val="28"/>
                          <w:szCs w:val="28"/>
                        </w:rPr>
                        <w:t>Atelier d’arte e Architettura Centro Aletti</w:t>
                      </w:r>
                    </w:p>
                    <w:p w:rsidR="00D90069" w:rsidRPr="0098255B" w:rsidRDefault="00D90069">
                      <w:pPr>
                        <w:rPr>
                          <w:rFonts w:ascii="Garamond" w:hAnsi="Garamond"/>
                          <w:i/>
                          <w:color w:val="806000" w:themeColor="accent4" w:themeShade="80"/>
                          <w:sz w:val="32"/>
                          <w:szCs w:val="32"/>
                        </w:rPr>
                      </w:pPr>
                      <w:r w:rsidRPr="000D0892">
                        <w:rPr>
                          <w:rFonts w:ascii="Garamond" w:hAnsi="Garamond"/>
                          <w:i/>
                          <w:color w:val="C45911" w:themeColor="accent2" w:themeShade="BF"/>
                          <w:sz w:val="32"/>
                          <w:szCs w:val="32"/>
                        </w:rPr>
                        <w:t>Cappella del Santissimo. Cattedrale dell’</w:t>
                      </w:r>
                      <w:proofErr w:type="spellStart"/>
                      <w:r w:rsidRPr="000D0892">
                        <w:rPr>
                          <w:rFonts w:ascii="Garamond" w:hAnsi="Garamond"/>
                          <w:i/>
                          <w:color w:val="C45911" w:themeColor="accent2" w:themeShade="BF"/>
                          <w:sz w:val="32"/>
                          <w:szCs w:val="32"/>
                        </w:rPr>
                        <w:t>Almudena</w:t>
                      </w:r>
                      <w:proofErr w:type="spellEnd"/>
                      <w:r w:rsidRPr="000D0892">
                        <w:rPr>
                          <w:rFonts w:ascii="Garamond" w:hAnsi="Garamond"/>
                          <w:i/>
                          <w:color w:val="C45911" w:themeColor="accent2" w:themeShade="BF"/>
                          <w:sz w:val="32"/>
                          <w:szCs w:val="32"/>
                        </w:rPr>
                        <w:t xml:space="preserve"> </w:t>
                      </w:r>
                      <w:r w:rsidRPr="0098255B">
                        <w:rPr>
                          <w:rFonts w:ascii="Garamond" w:hAnsi="Garamond"/>
                          <w:i/>
                          <w:color w:val="806000" w:themeColor="accent4" w:themeShade="80"/>
                          <w:sz w:val="32"/>
                          <w:szCs w:val="32"/>
                        </w:rPr>
                        <w:t>(Madrid)</w:t>
                      </w:r>
                    </w:p>
                  </w:txbxContent>
                </v:textbox>
              </v:shape>
            </w:pict>
          </mc:Fallback>
        </mc:AlternateContent>
      </w:r>
    </w:p>
    <w:p w:rsidR="00D90069" w:rsidRDefault="00D90069">
      <w:pPr>
        <w:rPr>
          <w:noProof/>
          <w:lang w:eastAsia="it-IT"/>
        </w:rPr>
      </w:pPr>
    </w:p>
    <w:p w:rsidR="000D0892" w:rsidRPr="000D0892" w:rsidRDefault="005D4DB8" w:rsidP="000D089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6158230</wp:posOffset>
                </wp:positionH>
                <wp:positionV relativeFrom="paragraph">
                  <wp:posOffset>1895244</wp:posOffset>
                </wp:positionV>
                <wp:extent cx="3512127" cy="5611091"/>
                <wp:effectExtent l="0" t="0" r="0" b="889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2127" cy="56110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91C13" w:rsidRPr="000D0892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C45911" w:themeColor="accent2" w:themeShade="BF"/>
                                <w:sz w:val="48"/>
                                <w:szCs w:val="48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color w:val="C45911" w:themeColor="accent2" w:themeShade="BF"/>
                                <w:sz w:val="48"/>
                                <w:szCs w:val="48"/>
                              </w:rPr>
                              <w:t xml:space="preserve">L’Istituto delle Suore Orsoline di M.V.I. </w:t>
                            </w:r>
                          </w:p>
                          <w:p w:rsidR="005D4DB8" w:rsidRPr="000D0892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C45911" w:themeColor="accent2" w:themeShade="BF"/>
                                <w:sz w:val="48"/>
                                <w:szCs w:val="48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color w:val="C45911" w:themeColor="accent2" w:themeShade="BF"/>
                                <w:sz w:val="48"/>
                                <w:szCs w:val="48"/>
                              </w:rPr>
                              <w:t>di Gandino,</w:t>
                            </w:r>
                          </w:p>
                          <w:p w:rsidR="005D4DB8" w:rsidRPr="000D0892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C45911" w:themeColor="accent2" w:themeShade="BF"/>
                                <w:sz w:val="48"/>
                                <w:szCs w:val="48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color w:val="C45911" w:themeColor="accent2" w:themeShade="BF"/>
                                <w:sz w:val="48"/>
                                <w:szCs w:val="48"/>
                              </w:rPr>
                              <w:t>riconoscente al Signore,</w:t>
                            </w:r>
                          </w:p>
                          <w:p w:rsidR="005D4DB8" w:rsidRPr="000D0892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C45911" w:themeColor="accent2" w:themeShade="BF"/>
                                <w:sz w:val="48"/>
                                <w:szCs w:val="48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color w:val="C45911" w:themeColor="accent2" w:themeShade="BF"/>
                                <w:sz w:val="48"/>
                                <w:szCs w:val="48"/>
                              </w:rPr>
                              <w:t>annuncia la</w:t>
                            </w:r>
                          </w:p>
                          <w:p w:rsidR="005D4DB8" w:rsidRPr="000D0892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C45911" w:themeColor="accent2" w:themeShade="BF"/>
                                <w:sz w:val="44"/>
                                <w:szCs w:val="44"/>
                              </w:rPr>
                            </w:pPr>
                          </w:p>
                          <w:p w:rsidR="005D4DB8" w:rsidRPr="000D0892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C45911" w:themeColor="accent2" w:themeShade="BF"/>
                                <w:sz w:val="44"/>
                                <w:szCs w:val="44"/>
                              </w:rPr>
                            </w:pPr>
                          </w:p>
                          <w:p w:rsidR="005D4DB8" w:rsidRPr="000D0892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color w:val="C45911" w:themeColor="accent2" w:themeShade="BF"/>
                                <w:sz w:val="56"/>
                                <w:szCs w:val="56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b/>
                                <w:color w:val="C45911" w:themeColor="accent2" w:themeShade="BF"/>
                                <w:sz w:val="56"/>
                                <w:szCs w:val="56"/>
                              </w:rPr>
                              <w:t>Professione perpetua</w:t>
                            </w:r>
                          </w:p>
                          <w:p w:rsidR="005D4DB8" w:rsidRPr="000D0892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C45911" w:themeColor="accent2" w:themeShade="BF"/>
                                <w:sz w:val="56"/>
                                <w:szCs w:val="56"/>
                              </w:rPr>
                            </w:pPr>
                            <w:r w:rsidRPr="000D0892">
                              <w:rPr>
                                <w:rFonts w:ascii="Garamond" w:hAnsi="Garamond"/>
                                <w:color w:val="C45911" w:themeColor="accent2" w:themeShade="BF"/>
                                <w:sz w:val="56"/>
                                <w:szCs w:val="56"/>
                              </w:rPr>
                              <w:t>di</w:t>
                            </w:r>
                          </w:p>
                          <w:p w:rsidR="005D4DB8" w:rsidRPr="005D4DB8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color w:val="C00000"/>
                                <w:sz w:val="72"/>
                                <w:szCs w:val="72"/>
                              </w:rPr>
                            </w:pPr>
                            <w:r w:rsidRPr="005D4DB8">
                              <w:rPr>
                                <w:rFonts w:ascii="Garamond" w:hAnsi="Garamond"/>
                                <w:b/>
                                <w:color w:val="C00000"/>
                                <w:sz w:val="72"/>
                                <w:szCs w:val="72"/>
                              </w:rPr>
                              <w:t xml:space="preserve">Suor M. Ramona </w:t>
                            </w:r>
                            <w:proofErr w:type="spellStart"/>
                            <w:r w:rsidRPr="005D4DB8">
                              <w:rPr>
                                <w:rFonts w:ascii="Garamond" w:hAnsi="Garamond"/>
                                <w:b/>
                                <w:color w:val="C00000"/>
                                <w:sz w:val="72"/>
                                <w:szCs w:val="72"/>
                              </w:rPr>
                              <w:t>Estela</w:t>
                            </w:r>
                            <w:proofErr w:type="spellEnd"/>
                            <w:r w:rsidRPr="005D4DB8">
                              <w:rPr>
                                <w:rFonts w:ascii="Garamond" w:hAnsi="Garamond"/>
                                <w:b/>
                                <w:color w:val="C00000"/>
                                <w:sz w:val="72"/>
                                <w:szCs w:val="72"/>
                              </w:rPr>
                              <w:t xml:space="preserve"> Aguilera</w:t>
                            </w:r>
                          </w:p>
                          <w:p w:rsidR="005D4DB8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833C0B" w:themeColor="accent2" w:themeShade="80"/>
                                <w:sz w:val="56"/>
                                <w:szCs w:val="56"/>
                              </w:rPr>
                            </w:pPr>
                          </w:p>
                          <w:p w:rsidR="005D4DB8" w:rsidRPr="005D4DB8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833C0B" w:themeColor="accent2" w:themeShade="80"/>
                                <w:sz w:val="56"/>
                                <w:szCs w:val="56"/>
                              </w:rPr>
                            </w:pPr>
                          </w:p>
                          <w:p w:rsidR="005D4DB8" w:rsidRPr="005D4DB8" w:rsidRDefault="005D4DB8" w:rsidP="005D4DB8">
                            <w:pPr>
                              <w:jc w:val="center"/>
                              <w:rPr>
                                <w:rFonts w:ascii="Garamond" w:hAnsi="Garamond"/>
                                <w:color w:val="833C0B" w:themeColor="accent2" w:themeShade="8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12" o:spid="_x0000_s1028" type="#_x0000_t202" style="position:absolute;margin-left:484.9pt;margin-top:149.25pt;width:276.55pt;height:441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" fillcolor="white [3201]" stroked="f" strokeweight=".5pt">
                <v:textbox>
                  <w:txbxContent>
                    <w:p w:rsidR="00F91C13" w:rsidRPr="000D0892" w:rsidRDefault="005D4DB8" w:rsidP="005D4DB8">
                      <w:pPr>
                        <w:jc w:val="center"/>
                        <w:rPr>
                          <w:rFonts w:ascii="Garamond" w:hAnsi="Garamond"/>
                          <w:color w:val="C45911" w:themeColor="accent2" w:themeShade="BF"/>
                          <w:sz w:val="48"/>
                          <w:szCs w:val="48"/>
                        </w:rPr>
                      </w:pPr>
                      <w:r w:rsidRPr="000D0892">
                        <w:rPr>
                          <w:rFonts w:ascii="Garamond" w:hAnsi="Garamond"/>
                          <w:color w:val="C45911" w:themeColor="accent2" w:themeShade="BF"/>
                          <w:sz w:val="48"/>
                          <w:szCs w:val="48"/>
                        </w:rPr>
                        <w:t xml:space="preserve">L’Istituto delle Suore Orsoline di M.V.I. </w:t>
                      </w:r>
                    </w:p>
                    <w:p w:rsidR="005D4DB8" w:rsidRPr="000D0892" w:rsidRDefault="005D4DB8" w:rsidP="005D4DB8">
                      <w:pPr>
                        <w:jc w:val="center"/>
                        <w:rPr>
                          <w:rFonts w:ascii="Garamond" w:hAnsi="Garamond"/>
                          <w:color w:val="C45911" w:themeColor="accent2" w:themeShade="BF"/>
                          <w:sz w:val="48"/>
                          <w:szCs w:val="48"/>
                        </w:rPr>
                      </w:pPr>
                      <w:r w:rsidRPr="000D0892">
                        <w:rPr>
                          <w:rFonts w:ascii="Garamond" w:hAnsi="Garamond"/>
                          <w:color w:val="C45911" w:themeColor="accent2" w:themeShade="BF"/>
                          <w:sz w:val="48"/>
                          <w:szCs w:val="48"/>
                        </w:rPr>
                        <w:t>di Gandino,</w:t>
                      </w:r>
                    </w:p>
                    <w:p w:rsidR="005D4DB8" w:rsidRPr="000D0892" w:rsidRDefault="005D4DB8" w:rsidP="005D4DB8">
                      <w:pPr>
                        <w:jc w:val="center"/>
                        <w:rPr>
                          <w:rFonts w:ascii="Garamond" w:hAnsi="Garamond"/>
                          <w:color w:val="C45911" w:themeColor="accent2" w:themeShade="BF"/>
                          <w:sz w:val="48"/>
                          <w:szCs w:val="48"/>
                        </w:rPr>
                      </w:pPr>
                      <w:r w:rsidRPr="000D0892">
                        <w:rPr>
                          <w:rFonts w:ascii="Garamond" w:hAnsi="Garamond"/>
                          <w:color w:val="C45911" w:themeColor="accent2" w:themeShade="BF"/>
                          <w:sz w:val="48"/>
                          <w:szCs w:val="48"/>
                        </w:rPr>
                        <w:t>riconoscente al Signore,</w:t>
                      </w:r>
                    </w:p>
                    <w:p w:rsidR="005D4DB8" w:rsidRPr="000D0892" w:rsidRDefault="005D4DB8" w:rsidP="005D4DB8">
                      <w:pPr>
                        <w:jc w:val="center"/>
                        <w:rPr>
                          <w:rFonts w:ascii="Garamond" w:hAnsi="Garamond"/>
                          <w:color w:val="C45911" w:themeColor="accent2" w:themeShade="BF"/>
                          <w:sz w:val="48"/>
                          <w:szCs w:val="48"/>
                        </w:rPr>
                      </w:pPr>
                      <w:r w:rsidRPr="000D0892">
                        <w:rPr>
                          <w:rFonts w:ascii="Garamond" w:hAnsi="Garamond"/>
                          <w:color w:val="C45911" w:themeColor="accent2" w:themeShade="BF"/>
                          <w:sz w:val="48"/>
                          <w:szCs w:val="48"/>
                        </w:rPr>
                        <w:t>annuncia la</w:t>
                      </w:r>
                    </w:p>
                    <w:p w:rsidR="005D4DB8" w:rsidRPr="000D0892" w:rsidRDefault="005D4DB8" w:rsidP="005D4DB8">
                      <w:pPr>
                        <w:jc w:val="center"/>
                        <w:rPr>
                          <w:rFonts w:ascii="Garamond" w:hAnsi="Garamond"/>
                          <w:color w:val="C45911" w:themeColor="accent2" w:themeShade="BF"/>
                          <w:sz w:val="44"/>
                          <w:szCs w:val="44"/>
                        </w:rPr>
                      </w:pPr>
                    </w:p>
                    <w:p w:rsidR="005D4DB8" w:rsidRPr="000D0892" w:rsidRDefault="005D4DB8" w:rsidP="005D4DB8">
                      <w:pPr>
                        <w:jc w:val="center"/>
                        <w:rPr>
                          <w:rFonts w:ascii="Garamond" w:hAnsi="Garamond"/>
                          <w:color w:val="C45911" w:themeColor="accent2" w:themeShade="BF"/>
                          <w:sz w:val="44"/>
                          <w:szCs w:val="44"/>
                        </w:rPr>
                      </w:pPr>
                    </w:p>
                    <w:p w:rsidR="005D4DB8" w:rsidRPr="000D0892" w:rsidRDefault="005D4DB8" w:rsidP="005D4DB8">
                      <w:pPr>
                        <w:jc w:val="center"/>
                        <w:rPr>
                          <w:rFonts w:ascii="Garamond" w:hAnsi="Garamond"/>
                          <w:b/>
                          <w:color w:val="C45911" w:themeColor="accent2" w:themeShade="BF"/>
                          <w:sz w:val="56"/>
                          <w:szCs w:val="56"/>
                        </w:rPr>
                      </w:pPr>
                      <w:r w:rsidRPr="000D0892">
                        <w:rPr>
                          <w:rFonts w:ascii="Garamond" w:hAnsi="Garamond"/>
                          <w:b/>
                          <w:color w:val="C45911" w:themeColor="accent2" w:themeShade="BF"/>
                          <w:sz w:val="56"/>
                          <w:szCs w:val="56"/>
                        </w:rPr>
                        <w:t>Professione perpetua</w:t>
                      </w:r>
                    </w:p>
                    <w:p w:rsidR="005D4DB8" w:rsidRPr="000D0892" w:rsidRDefault="005D4DB8" w:rsidP="005D4DB8">
                      <w:pPr>
                        <w:jc w:val="center"/>
                        <w:rPr>
                          <w:rFonts w:ascii="Garamond" w:hAnsi="Garamond"/>
                          <w:color w:val="C45911" w:themeColor="accent2" w:themeShade="BF"/>
                          <w:sz w:val="56"/>
                          <w:szCs w:val="56"/>
                        </w:rPr>
                      </w:pPr>
                      <w:r w:rsidRPr="000D0892">
                        <w:rPr>
                          <w:rFonts w:ascii="Garamond" w:hAnsi="Garamond"/>
                          <w:color w:val="C45911" w:themeColor="accent2" w:themeShade="BF"/>
                          <w:sz w:val="56"/>
                          <w:szCs w:val="56"/>
                        </w:rPr>
                        <w:t>di</w:t>
                      </w:r>
                    </w:p>
                    <w:p w:rsidR="005D4DB8" w:rsidRPr="005D4DB8" w:rsidRDefault="005D4DB8" w:rsidP="005D4DB8">
                      <w:pPr>
                        <w:jc w:val="center"/>
                        <w:rPr>
                          <w:rFonts w:ascii="Garamond" w:hAnsi="Garamond"/>
                          <w:b/>
                          <w:color w:val="C00000"/>
                          <w:sz w:val="72"/>
                          <w:szCs w:val="72"/>
                        </w:rPr>
                      </w:pPr>
                      <w:r w:rsidRPr="005D4DB8">
                        <w:rPr>
                          <w:rFonts w:ascii="Garamond" w:hAnsi="Garamond"/>
                          <w:b/>
                          <w:color w:val="C00000"/>
                          <w:sz w:val="72"/>
                          <w:szCs w:val="72"/>
                        </w:rPr>
                        <w:t xml:space="preserve">Suor M. Ramona </w:t>
                      </w:r>
                      <w:proofErr w:type="spellStart"/>
                      <w:r w:rsidRPr="005D4DB8">
                        <w:rPr>
                          <w:rFonts w:ascii="Garamond" w:hAnsi="Garamond"/>
                          <w:b/>
                          <w:color w:val="C00000"/>
                          <w:sz w:val="72"/>
                          <w:szCs w:val="72"/>
                        </w:rPr>
                        <w:t>Estela</w:t>
                      </w:r>
                      <w:proofErr w:type="spellEnd"/>
                      <w:r w:rsidRPr="005D4DB8">
                        <w:rPr>
                          <w:rFonts w:ascii="Garamond" w:hAnsi="Garamond"/>
                          <w:b/>
                          <w:color w:val="C00000"/>
                          <w:sz w:val="72"/>
                          <w:szCs w:val="72"/>
                        </w:rPr>
                        <w:t xml:space="preserve"> Aguilera</w:t>
                      </w:r>
                    </w:p>
                    <w:p w:rsidR="005D4DB8" w:rsidRDefault="005D4DB8" w:rsidP="005D4DB8">
                      <w:pPr>
                        <w:jc w:val="center"/>
                        <w:rPr>
                          <w:rFonts w:ascii="Garamond" w:hAnsi="Garamond"/>
                          <w:color w:val="833C0B" w:themeColor="accent2" w:themeShade="80"/>
                          <w:sz w:val="56"/>
                          <w:szCs w:val="56"/>
                        </w:rPr>
                      </w:pPr>
                    </w:p>
                    <w:p w:rsidR="005D4DB8" w:rsidRPr="005D4DB8" w:rsidRDefault="005D4DB8" w:rsidP="005D4DB8">
                      <w:pPr>
                        <w:jc w:val="center"/>
                        <w:rPr>
                          <w:rFonts w:ascii="Garamond" w:hAnsi="Garamond"/>
                          <w:color w:val="833C0B" w:themeColor="accent2" w:themeShade="80"/>
                          <w:sz w:val="56"/>
                          <w:szCs w:val="56"/>
                        </w:rPr>
                      </w:pPr>
                    </w:p>
                    <w:p w:rsidR="005D4DB8" w:rsidRPr="005D4DB8" w:rsidRDefault="005D4DB8" w:rsidP="005D4DB8">
                      <w:pPr>
                        <w:jc w:val="center"/>
                        <w:rPr>
                          <w:rFonts w:ascii="Garamond" w:hAnsi="Garamond"/>
                          <w:color w:val="833C0B" w:themeColor="accent2" w:themeShade="80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3A1">
        <w:rPr>
          <w:noProof/>
          <w:lang w:eastAsia="it-IT"/>
        </w:rPr>
        <w:drawing>
          <wp:inline distT="0" distB="0" distL="0" distR="0">
            <wp:extent cx="6042612" cy="9351818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tte estern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4062" cy="9369539"/>
                    </a:xfrm>
                    <a:prstGeom prst="rect">
                      <a:avLst/>
                    </a:prstGeom>
                    <a:effectLst>
                      <a:softEdge rad="1143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0892" w:rsidRDefault="000D0892" w:rsidP="000D0892"/>
    <w:p w:rsidR="009D68F2" w:rsidRPr="000D0892" w:rsidRDefault="000D0892" w:rsidP="000D0892">
      <w:pPr>
        <w:ind w:firstLine="708"/>
        <w:jc w:val="center"/>
        <w:rPr>
          <w:rFonts w:ascii="Garamond" w:hAnsi="Garamond"/>
          <w:b/>
          <w:color w:val="C45911" w:themeColor="accent2" w:themeShade="BF"/>
          <w:sz w:val="80"/>
          <w:szCs w:val="80"/>
        </w:rPr>
      </w:pPr>
      <w:r w:rsidRPr="000D0892">
        <w:rPr>
          <w:rFonts w:ascii="Garamond" w:hAnsi="Garamond"/>
          <w:b/>
          <w:color w:val="C45911" w:themeColor="accent2" w:themeShade="BF"/>
          <w:sz w:val="80"/>
          <w:szCs w:val="80"/>
        </w:rPr>
        <w:t>Domenica 20 ottobre 2019 ore 10.30</w:t>
      </w:r>
    </w:p>
    <w:p w:rsidR="000D0892" w:rsidRPr="000D0892" w:rsidRDefault="000D0892" w:rsidP="000D0892">
      <w:pPr>
        <w:ind w:firstLine="708"/>
        <w:jc w:val="center"/>
        <w:rPr>
          <w:rFonts w:ascii="Garamond" w:hAnsi="Garamond"/>
          <w:b/>
          <w:color w:val="C45911" w:themeColor="accent2" w:themeShade="BF"/>
          <w:sz w:val="48"/>
          <w:szCs w:val="48"/>
        </w:rPr>
      </w:pPr>
    </w:p>
    <w:p w:rsidR="000D0892" w:rsidRPr="000D0892" w:rsidRDefault="000D0892" w:rsidP="000D0892">
      <w:pPr>
        <w:ind w:firstLine="708"/>
        <w:jc w:val="center"/>
        <w:rPr>
          <w:rFonts w:ascii="Garamond" w:hAnsi="Garamond"/>
          <w:i/>
          <w:color w:val="C45911" w:themeColor="accent2" w:themeShade="BF"/>
          <w:sz w:val="72"/>
          <w:szCs w:val="72"/>
        </w:rPr>
      </w:pPr>
      <w:r w:rsidRPr="000D0892">
        <w:rPr>
          <w:rFonts w:ascii="Garamond" w:hAnsi="Garamond"/>
          <w:i/>
          <w:color w:val="C45911" w:themeColor="accent2" w:themeShade="BF"/>
          <w:sz w:val="72"/>
          <w:szCs w:val="72"/>
        </w:rPr>
        <w:t>Parrocchia Santi Patroni</w:t>
      </w:r>
    </w:p>
    <w:p w:rsidR="000D0892" w:rsidRPr="000D0892" w:rsidRDefault="000D0892" w:rsidP="000D0892">
      <w:pPr>
        <w:ind w:firstLine="708"/>
        <w:jc w:val="center"/>
        <w:rPr>
          <w:rFonts w:ascii="Garamond" w:hAnsi="Garamond"/>
          <w:i/>
          <w:color w:val="C45911" w:themeColor="accent2" w:themeShade="BF"/>
          <w:sz w:val="72"/>
          <w:szCs w:val="72"/>
        </w:rPr>
      </w:pPr>
      <w:r w:rsidRPr="000D0892">
        <w:rPr>
          <w:rFonts w:ascii="Garamond" w:hAnsi="Garamond"/>
          <w:i/>
          <w:color w:val="C45911" w:themeColor="accent2" w:themeShade="BF"/>
          <w:sz w:val="72"/>
          <w:szCs w:val="72"/>
        </w:rPr>
        <w:t>Circonvallazione Gianicolense, 12</w:t>
      </w:r>
    </w:p>
    <w:p w:rsidR="000D0892" w:rsidRPr="000D0892" w:rsidRDefault="000D0892" w:rsidP="000D0892">
      <w:pPr>
        <w:ind w:firstLine="708"/>
        <w:jc w:val="center"/>
        <w:rPr>
          <w:rFonts w:ascii="Garamond" w:hAnsi="Garamond"/>
          <w:i/>
          <w:color w:val="C45911" w:themeColor="accent2" w:themeShade="BF"/>
          <w:sz w:val="72"/>
          <w:szCs w:val="72"/>
        </w:rPr>
      </w:pPr>
      <w:r w:rsidRPr="000D0892">
        <w:rPr>
          <w:rFonts w:ascii="Garamond" w:hAnsi="Garamond"/>
          <w:i/>
          <w:color w:val="C45911" w:themeColor="accent2" w:themeShade="BF"/>
          <w:sz w:val="72"/>
          <w:szCs w:val="72"/>
        </w:rPr>
        <w:t>Roma</w:t>
      </w:r>
    </w:p>
    <w:sectPr w:rsidR="000D0892" w:rsidRPr="000D0892" w:rsidSect="00EC13A1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A1"/>
    <w:rsid w:val="000D0892"/>
    <w:rsid w:val="003D5A67"/>
    <w:rsid w:val="005D4DB8"/>
    <w:rsid w:val="005E2F22"/>
    <w:rsid w:val="0098255B"/>
    <w:rsid w:val="009D68F2"/>
    <w:rsid w:val="00D90069"/>
    <w:rsid w:val="00EC13A1"/>
    <w:rsid w:val="00F9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21FCB"/>
  <w15:chartTrackingRefBased/>
  <w15:docId w15:val="{70170C3F-0DED-4C6D-A4B6-44B5246F7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EC13A1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C13A1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5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5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3</cp:revision>
  <cp:lastPrinted>2019-09-25T10:28:00Z</cp:lastPrinted>
  <dcterms:created xsi:type="dcterms:W3CDTF">2019-09-25T08:34:00Z</dcterms:created>
  <dcterms:modified xsi:type="dcterms:W3CDTF">2019-09-25T12:08:00Z</dcterms:modified>
</cp:coreProperties>
</file>